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t>Redis</w:t>
      </w:r>
    </w:p>
    <w:p>
      <w:pPr>
        <w:pStyle w:val="3"/>
        <w:bidi w:val="0"/>
      </w:pPr>
      <w:r>
        <w:t>redis安装</w:t>
      </w:r>
    </w:p>
    <w:p>
      <w:r>
        <w:drawing>
          <wp:inline distT="0" distB="0" distL="114300" distR="114300">
            <wp:extent cx="5262245" cy="3107055"/>
            <wp:effectExtent l="0" t="0" r="2095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20925"/>
            <wp:effectExtent l="0" t="0" r="1651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redis-server :启动（前台模式）</w:t>
      </w:r>
    </w:p>
    <w:p>
      <w:r>
        <w:t>redis-cli :连接本地redis</w:t>
      </w:r>
    </w:p>
    <w:p/>
    <w:p>
      <w:r>
        <w:t>性能测试：</w:t>
      </w:r>
    </w:p>
    <w:p>
      <w:r>
        <w:drawing>
          <wp:inline distT="0" distB="0" distL="114300" distR="114300">
            <wp:extent cx="5271135" cy="404495"/>
            <wp:effectExtent l="0" t="0" r="1206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1640"/>
            <wp:effectExtent l="0" t="0" r="1079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get：一秒钟获取的数据</w:t>
      </w:r>
    </w:p>
    <w:p/>
    <w:p/>
    <w:p>
      <w:r>
        <w:t>#后台启动：修改参数</w:t>
      </w:r>
    </w:p>
    <w:p>
      <w:r>
        <w:drawing>
          <wp:inline distT="0" distB="0" distL="114300" distR="114300">
            <wp:extent cx="5269865" cy="2595880"/>
            <wp:effectExtent l="0" t="0" r="13335" b="203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配置redis的密码，连接时使用，保护redis数据</w:t>
      </w:r>
    </w:p>
    <w:p>
      <w:r>
        <w:drawing>
          <wp:inline distT="0" distB="0" distL="114300" distR="114300">
            <wp:extent cx="3937000" cy="1079500"/>
            <wp:effectExtent l="0" t="0" r="0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</w:t>
      </w:r>
    </w:p>
    <w:p>
      <w:r>
        <w:drawing>
          <wp:inline distT="0" distB="0" distL="114300" distR="114300">
            <wp:extent cx="5272405" cy="334645"/>
            <wp:effectExtent l="0" t="0" r="10795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#连接方式：</w:t>
      </w:r>
    </w:p>
    <w:p>
      <w:r>
        <w:drawing>
          <wp:inline distT="0" distB="0" distL="114300" distR="114300">
            <wp:extent cx="5273040" cy="864235"/>
            <wp:effectExtent l="0" t="0" r="10160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连接之后需要密码认证</w:t>
      </w:r>
    </w:p>
    <w:p>
      <w:r>
        <w:drawing>
          <wp:inline distT="0" distB="0" distL="114300" distR="114300">
            <wp:extent cx="5268595" cy="686435"/>
            <wp:effectExtent l="0" t="0" r="14605" b="247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#关闭：</w:t>
      </w:r>
    </w:p>
    <w:p>
      <w:r>
        <w:drawing>
          <wp:inline distT="0" distB="0" distL="114300" distR="114300">
            <wp:extent cx="5269865" cy="458470"/>
            <wp:effectExtent l="0" t="0" r="13335" b="241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#性能测试：</w:t>
      </w:r>
    </w:p>
    <w:p>
      <w:r>
        <w:drawing>
          <wp:inline distT="0" distB="0" distL="114300" distR="114300">
            <wp:extent cx="5274310" cy="726440"/>
            <wp:effectExtent l="0" t="0" r="889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t>#数据类型：</w:t>
      </w:r>
    </w:p>
    <w:p>
      <w:r>
        <w:t>String</w:t>
      </w:r>
    </w:p>
    <w:p>
      <w:r>
        <w:drawing>
          <wp:inline distT="0" distB="0" distL="114300" distR="114300">
            <wp:extent cx="5273675" cy="3778250"/>
            <wp:effectExtent l="0" t="0" r="952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21360"/>
            <wp:effectExtent l="0" t="0" r="1206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#List</w:t>
      </w:r>
    </w:p>
    <w:p>
      <w:r>
        <w:drawing>
          <wp:inline distT="0" distB="0" distL="114300" distR="114300">
            <wp:extent cx="5262880" cy="3157855"/>
            <wp:effectExtent l="0" t="0" r="20320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#set：无序不重复元素</w:t>
      </w:r>
    </w:p>
    <w:p>
      <w:r>
        <w:drawing>
          <wp:inline distT="0" distB="0" distL="114300" distR="114300">
            <wp:extent cx="5264785" cy="2763520"/>
            <wp:effectExtent l="0" t="0" r="184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#Zset 有序集合</w:t>
      </w:r>
    </w:p>
    <w:p>
      <w:r>
        <w:drawing>
          <wp:inline distT="0" distB="0" distL="114300" distR="114300">
            <wp:extent cx="5266690" cy="2267585"/>
            <wp:effectExtent l="0" t="0" r="16510" b="184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#Hash（大key 小key value）hset  user:100(大key) name(小key)  lisi(value)</w:t>
      </w:r>
    </w:p>
    <w:p>
      <w:r>
        <w:drawing>
          <wp:inline distT="0" distB="0" distL="114300" distR="114300">
            <wp:extent cx="5266055" cy="2884805"/>
            <wp:effectExtent l="0" t="0" r="1714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t>#持久化</w:t>
      </w:r>
    </w:p>
    <w:p>
      <w:r>
        <w:drawing>
          <wp:inline distT="0" distB="0" distL="114300" distR="114300">
            <wp:extent cx="5272405" cy="358140"/>
            <wp:effectExtent l="0" t="0" r="10795" b="228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#RDB</w:t>
      </w:r>
    </w:p>
    <w:p>
      <w:r>
        <w:drawing>
          <wp:inline distT="0" distB="0" distL="114300" distR="114300">
            <wp:extent cx="5274310" cy="1135380"/>
            <wp:effectExtent l="0" t="0" r="889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配置</w:t>
      </w:r>
    </w:p>
    <w:p>
      <w:r>
        <w:drawing>
          <wp:inline distT="0" distB="0" distL="114300" distR="114300">
            <wp:extent cx="5269230" cy="1546225"/>
            <wp:effectExtent l="0" t="0" r="139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4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redis是个单线程服务</w:t>
      </w:r>
    </w:p>
    <w:p>
      <w:pPr>
        <w:bidi w:val="0"/>
      </w:pPr>
    </w:p>
    <w:p>
      <w:pPr>
        <w:bidi w:val="0"/>
      </w:pPr>
      <w:r>
        <w:t>细节：</w:t>
      </w:r>
    </w:p>
    <w:p>
      <w:pPr>
        <w:bidi w:val="0"/>
      </w:pPr>
      <w:r>
        <w:drawing>
          <wp:inline distT="0" distB="0" distL="114300" distR="114300">
            <wp:extent cx="5263515" cy="1477645"/>
            <wp:effectExtent l="0" t="0" r="19685" b="209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触发DB保存到磁盘</w:t>
      </w:r>
    </w:p>
    <w:p>
      <w:pPr>
        <w:bidi w:val="0"/>
      </w:pPr>
      <w:r>
        <w:drawing>
          <wp:inline distT="0" distB="0" distL="114300" distR="114300">
            <wp:extent cx="5269865" cy="1985645"/>
            <wp:effectExtent l="0" t="0" r="13335" b="209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推荐save</w:t>
      </w:r>
    </w:p>
    <w:p>
      <w:pPr>
        <w:bidi w:val="0"/>
      </w:pPr>
      <w:r>
        <w:t>操作：例如</w:t>
      </w:r>
    </w:p>
    <w:p>
      <w:pPr>
        <w:bidi w:val="0"/>
      </w:pPr>
      <w:r>
        <w:drawing>
          <wp:inline distT="0" distB="0" distL="114300" distR="114300">
            <wp:extent cx="5267325" cy="676910"/>
            <wp:effectExtent l="0" t="0" r="1587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#AOF持久化（更适合做实时持久化）</w:t>
      </w:r>
    </w:p>
    <w:p>
      <w:pPr>
        <w:bidi w:val="0"/>
      </w:pPr>
      <w:r>
        <w:t>配置文件在安装目录下的conf，修改redis.conf文件</w:t>
      </w:r>
    </w:p>
    <w:p>
      <w:pPr>
        <w:bidi w:val="0"/>
      </w:pPr>
      <w:r>
        <w:drawing>
          <wp:inline distT="0" distB="0" distL="114300" distR="114300">
            <wp:extent cx="5270500" cy="3110865"/>
            <wp:effectExtent l="0" t="0" r="1270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推荐：everysec</w:t>
      </w:r>
    </w:p>
    <w:p>
      <w:pPr>
        <w:bidi w:val="0"/>
      </w:pPr>
    </w:p>
    <w:p>
      <w:pPr>
        <w:bidi w:val="0"/>
      </w:pPr>
      <w:r>
        <w:t>以上都要操作一遍</w:t>
      </w:r>
    </w:p>
    <w:p>
      <w:pPr>
        <w:bidi w:val="0"/>
      </w:pPr>
      <w:r>
        <w:t xml:space="preserve"> </w:t>
      </w:r>
      <w:r>
        <w:drawing>
          <wp:inline distT="0" distB="0" distL="114300" distR="114300">
            <wp:extent cx="5269865" cy="1049655"/>
            <wp:effectExtent l="0" t="0" r="13335" b="171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#AOF重写</w:t>
      </w:r>
    </w:p>
    <w:p>
      <w:r>
        <w:drawing>
          <wp:inline distT="0" distB="0" distL="114300" distR="114300">
            <wp:extent cx="5266690" cy="652145"/>
            <wp:effectExtent l="0" t="0" r="1651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重新生成新的文件，替换旧的文件【操作】</w:t>
      </w:r>
    </w:p>
    <w:p>
      <w:r>
        <w:drawing>
          <wp:inline distT="0" distB="0" distL="114300" distR="114300">
            <wp:extent cx="5266690" cy="1026795"/>
            <wp:effectExtent l="0" t="0" r="1651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第二次要发生必须大于64MB，且文件大小必须是64X2=128MB（增加了100%，即是2倍）</w:t>
      </w:r>
    </w:p>
    <w:p>
      <w:pPr>
        <w:bidi w:val="0"/>
      </w:pPr>
      <w:r>
        <w:t>操作：修改为10kb，实际操作查看aof文件的大小的变化【操作】</w:t>
      </w:r>
    </w:p>
    <w:p>
      <w:pPr>
        <w:bidi w:val="0"/>
      </w:pPr>
      <w:r>
        <w:drawing>
          <wp:inline distT="0" distB="0" distL="114300" distR="114300">
            <wp:extent cx="5264150" cy="762635"/>
            <wp:effectExtent l="0" t="0" r="19050" b="247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AOF重写图</w:t>
      </w:r>
    </w:p>
    <w:p>
      <w:pPr>
        <w:bidi w:val="0"/>
      </w:pPr>
      <w:r>
        <w:drawing>
          <wp:inline distT="0" distB="0" distL="114300" distR="114300">
            <wp:extent cx="5267960" cy="2746375"/>
            <wp:effectExtent l="0" t="0" r="15240" b="222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bidi w:val="0"/>
      </w:pPr>
      <w:r>
        <w:t>主从复制</w:t>
      </w:r>
    </w:p>
    <w:p>
      <w:r>
        <w:drawing>
          <wp:inline distT="0" distB="0" distL="114300" distR="114300">
            <wp:extent cx="5268595" cy="1101725"/>
            <wp:effectExtent l="0" t="0" r="14605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70940"/>
            <wp:effectExtent l="0" t="0" r="14605" b="228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谁是从机谁就加上配置：slaveof(以上图片所示)</w:t>
      </w:r>
    </w:p>
    <w:p>
      <w:r>
        <w:t>一个实例就是一个redis，所以同一台机器启动很多实例，搭建各配置文件</w:t>
      </w:r>
    </w:p>
    <w:p>
      <w:r>
        <w:t xml:space="preserve"> 搭建：</w:t>
      </w:r>
    </w:p>
    <w:p>
      <w:pPr>
        <w:numPr>
          <w:ilvl w:val="0"/>
          <w:numId w:val="1"/>
        </w:numPr>
      </w:pPr>
      <w:r>
        <w:t>复制原来的redis的配置文件到新创建的文件夹redis01【区别原来的】</w:t>
      </w:r>
    </w:p>
    <w:p>
      <w:pPr>
        <w:numPr>
          <w:ilvl w:val="0"/>
          <w:numId w:val="1"/>
        </w:numPr>
      </w:pPr>
      <w:r>
        <w:t>修改redis01里面的配置文件的redis.conf，修改为当前的redis实例，不要和之前的配置文件重复，redis01是从机（只读，不能写），在配置文件中添加如下图片配置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776605"/>
            <wp:effectExtent l="0" t="0" r="13970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slaveof  主节点IP 端口</w: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操作：</w:t>
      </w:r>
    </w:p>
    <w:p>
      <w:pPr>
        <w:numPr>
          <w:numId w:val="0"/>
        </w:numPr>
        <w:ind w:firstLine="315" w:firstLineChars="150"/>
      </w:pPr>
      <w:r>
        <w:t>启动，操作，主写，从读，数据正确即ok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登录redis客户端</w:t>
      </w:r>
    </w:p>
    <w:p>
      <w:pPr>
        <w:numPr>
          <w:numId w:val="0"/>
        </w:numPr>
      </w:pPr>
      <w:r>
        <w:drawing>
          <wp:inline distT="0" distB="0" distL="114300" distR="114300">
            <wp:extent cx="2717800" cy="330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-p ：主或从端口 -h: ip地址</w:t>
      </w:r>
    </w:p>
    <w:p>
      <w:pPr>
        <w:numPr>
          <w:numId w:val="0"/>
        </w:numPr>
      </w:pPr>
    </w:p>
    <w:p>
      <w:pPr>
        <w:pStyle w:val="3"/>
        <w:bidi w:val="0"/>
      </w:pPr>
      <w:r>
        <w:t>哨兵模式：</w:t>
      </w:r>
    </w:p>
    <w:p>
      <w:pPr>
        <w:numPr>
          <w:ilvl w:val="0"/>
          <w:numId w:val="2"/>
        </w:numPr>
        <w:rPr>
          <w:rFonts w:hint="default"/>
        </w:rPr>
      </w:pPr>
      <w:r>
        <w:t>拷贝文件</w:t>
      </w:r>
      <w:r>
        <w:rPr>
          <w:rFonts w:hint="eastAsia"/>
        </w:rPr>
        <w:t>redis-sentinel</w:t>
      </w:r>
      <w:r>
        <w:rPr>
          <w:rFonts w:hint="default"/>
        </w:rPr>
        <w:t>.conf到主节点下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修改配置：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 xml:space="preserve">port 26379 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sentinel monitor mymaster 127.0.0.1 6379 1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sentinel down-after-milliseconds mymaster 5000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sentinel parallel-syncs mymaster 2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说明：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port不用多说，就是一个端口号。</w:t>
      </w:r>
    </w:p>
    <w:p>
      <w:pPr>
        <w:keepNext w:val="0"/>
        <w:keepLines w:val="0"/>
        <w:widowControl/>
        <w:suppressLineNumbers w:val="0"/>
        <w:ind w:left="960" w:hanging="960" w:hangingChars="40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sentinel monitor mymaster 127.0.0.1 6379 1，我们给监控的主节点起了个名字叫做mymaster,他的位置是127.0.0.1，端口是6379，主挂掉后我们要通过选举获得最新的主，所以1代表了法定的人数，也就是有1台服务器同意这个提案就可以</w:t>
      </w:r>
    </w:p>
    <w:p>
      <w:pPr>
        <w:keepNext w:val="0"/>
        <w:keepLines w:val="0"/>
        <w:widowControl/>
        <w:suppressLineNumbers w:val="0"/>
        <w:ind w:left="960" w:hanging="960" w:hangingChars="40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sentinel down-after-milliseconds mymaster 5000，表示master或slave 5s（默认30秒）不能使用后标记为s_down状态。</w:t>
      </w:r>
    </w:p>
    <w:p>
      <w:pPr>
        <w:keepNext w:val="0"/>
        <w:keepLines w:val="0"/>
        <w:widowControl/>
        <w:suppressLineNumbers w:val="0"/>
        <w:ind w:left="840" w:hanging="840" w:hangingChars="35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sentinel parallel-syncs mymaster 2,指定了在执行故障转移时， 最多可以有多少个从服务器同时对新的主服务器进行同步，配置完成后，开始启动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840" w:hanging="840" w:hangingChars="35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启动：</w:t>
      </w:r>
      <w:r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  <w:t>redis-sentinel sentinel.conf</w:t>
      </w: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【注意：配置文件中可配置后台启动】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840" w:hanging="735" w:hangingChars="35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drawing>
          <wp:inline distT="0" distB="0" distL="114300" distR="114300">
            <wp:extent cx="5264150" cy="908685"/>
            <wp:effectExtent l="0" t="0" r="1905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4.查看哨兵信息：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命令：redis-cli -p 26379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 xml:space="preserve">sentinel master mymaster    //查看master的状态 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sentinel slaves mymaster    //查看salves的状态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sentinel sentinels mymaster //查看哨兵的状态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info sentinel               //查看哨兵信息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关掉主节点后，会发生主节点的选取，可参考哨兵日志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399415"/>
            <wp:effectExtent l="0" t="0" r="1016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t>重新开启之前的主节点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40665"/>
            <wp:effectExtent l="0" t="0" r="10795" b="133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发现之前的主节点已经变成slave了</w:t>
      </w:r>
    </w:p>
    <w:p>
      <w:pPr>
        <w:numPr>
          <w:numId w:val="0"/>
        </w:numPr>
      </w:pPr>
      <w:r>
        <w:t>注意：如果设置了认证密码，此时需要修改redis.conf文件中设置密码，否则该slave是无法同新选的主节点数据同步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1515110"/>
            <wp:effectExtent l="0" t="0" r="1397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</w:p>
    <w:p/>
    <w:p>
      <w:pPr>
        <w:pStyle w:val="3"/>
        <w:bidi w:val="0"/>
      </w:pPr>
      <w:r>
        <w:t>java操作redis</w:t>
      </w:r>
    </w:p>
    <w:p>
      <w:r>
        <w:t>依赖--jedis偏底层</w:t>
      </w:r>
    </w:p>
    <w:p>
      <w:r>
        <w:drawing>
          <wp:inline distT="0" distB="0" distL="114300" distR="114300">
            <wp:extent cx="5269230" cy="1370330"/>
            <wp:effectExtent l="0" t="0" r="139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java代码操作</w:t>
      </w:r>
    </w:p>
    <w:p>
      <w:r>
        <w:drawing>
          <wp:inline distT="0" distB="0" distL="114300" distR="114300">
            <wp:extent cx="5269230" cy="901065"/>
            <wp:effectExtent l="0" t="0" r="13970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3"/>
        <w:bidi w:val="0"/>
      </w:pPr>
      <w:r>
        <w:t>集群安装</w:t>
      </w:r>
    </w:p>
    <w:p>
      <w:pPr>
        <w:numPr>
          <w:ilvl w:val="0"/>
          <w:numId w:val="4"/>
        </w:numPr>
      </w:pPr>
      <w:r>
        <w:t>百度安装方法</w:t>
      </w:r>
    </w:p>
    <w:p>
      <w:pPr>
        <w:numPr>
          <w:ilvl w:val="0"/>
          <w:numId w:val="4"/>
        </w:numPr>
      </w:pPr>
      <w:r>
        <w:t>java连接集群</w:t>
      </w:r>
    </w:p>
    <w:p>
      <w:pPr>
        <w:widowControl w:val="0"/>
        <w:numPr>
          <w:numId w:val="0"/>
        </w:numPr>
        <w:jc w:val="both"/>
      </w:pPr>
    </w:p>
    <w:p>
      <w:pPr>
        <w:pStyle w:val="3"/>
        <w:bidi w:val="0"/>
      </w:pPr>
      <w:r>
        <w:t>redis分布式锁使用jedis</w:t>
      </w:r>
    </w:p>
    <w:p>
      <w:r>
        <w:drawing>
          <wp:inline distT="0" distB="0" distL="114300" distR="114300">
            <wp:extent cx="5270500" cy="1389380"/>
            <wp:effectExtent l="0" t="0" r="1270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例如：</w:t>
      </w:r>
    </w:p>
    <w:p>
      <w:r>
        <w:drawing>
          <wp:inline distT="0" distB="0" distL="114300" distR="114300">
            <wp:extent cx="5262880" cy="1569720"/>
            <wp:effectExtent l="0" t="0" r="2032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以上代码，多并发有异常</w:t>
      </w:r>
    </w:p>
    <w:p/>
    <w:p>
      <w:r>
        <w:t>在修改</w:t>
      </w:r>
    </w:p>
    <w:p>
      <w:r>
        <w:drawing>
          <wp:inline distT="0" distB="0" distL="114300" distR="114300">
            <wp:extent cx="5270500" cy="2060575"/>
            <wp:effectExtent l="0" t="0" r="12700" b="222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该代码单机没有问题，如果是多服务器部署，就异常了</w:t>
      </w:r>
    </w:p>
    <w:p>
      <w:r>
        <w:drawing>
          <wp:inline distT="0" distB="0" distL="114300" distR="114300">
            <wp:extent cx="2082800" cy="5334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简单版：</w:t>
      </w:r>
    </w:p>
    <w:p>
      <w:r>
        <w:t>在修改时，使用redis的setnx命令，实现分布式锁【redis单线程】</w:t>
      </w:r>
    </w:p>
    <w:p>
      <w:r>
        <w:drawing>
          <wp:inline distT="0" distB="0" distL="114300" distR="114300">
            <wp:extent cx="5271770" cy="2489200"/>
            <wp:effectExtent l="0" t="0" r="1143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问题点：如果业务处理异常失败，redis的可以永远存在redis里面，其他线程永远都拿不到这把锁</w:t>
      </w:r>
    </w:p>
    <w:p/>
    <w:p>
      <w:r>
        <w:t>在修改：</w:t>
      </w:r>
    </w:p>
    <w:p>
      <w:r>
        <w:t>加try catch finally(</w:t>
      </w:r>
      <w:r>
        <w:t>finally</w:t>
      </w:r>
      <w:r>
        <w:t>释放锁)</w:t>
      </w:r>
    </w:p>
    <w:p>
      <w:r>
        <w:drawing>
          <wp:inline distT="0" distB="0" distL="114300" distR="114300">
            <wp:extent cx="5272405" cy="2353310"/>
            <wp:effectExtent l="0" t="0" r="10795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问题点：</w:t>
      </w:r>
    </w:p>
    <w:p>
      <w:r>
        <w:t xml:space="preserve">   机器挂掉了，刚好运行到处理业务代码机器挂或者运维关掉，同样redis的key还没有释放。</w:t>
      </w:r>
    </w:p>
    <w:p/>
    <w:p/>
    <w:p/>
    <w:p/>
    <w:p/>
    <w:p/>
    <w:p/>
    <w:p/>
    <w:p/>
    <w:p>
      <w:r>
        <w:t>在修改</w:t>
      </w:r>
    </w:p>
    <w:p>
      <w:r>
        <w:t>设置key在redis里面的时长</w:t>
      </w:r>
    </w:p>
    <w:p>
      <w:r>
        <w:drawing>
          <wp:inline distT="0" distB="0" distL="114300" distR="114300">
            <wp:extent cx="5261610" cy="2749550"/>
            <wp:effectExtent l="0" t="0" r="21590" b="190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问题点：</w:t>
      </w:r>
    </w:p>
    <w:p>
      <w:r>
        <w:t>如果代码没有执行到这块代码就挂了呢？</w:t>
      </w:r>
    </w:p>
    <w:p>
      <w:r>
        <w:drawing>
          <wp:inline distT="0" distB="0" distL="114300" distR="114300">
            <wp:extent cx="5266690" cy="355600"/>
            <wp:effectExtent l="0" t="0" r="165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key永远就在redis里面了</w:t>
      </w:r>
    </w:p>
    <w:p/>
    <w:p>
      <w:r>
        <w:t>在修改这个代码：合并以上两条代码，原子操作，其他代码不变</w:t>
      </w:r>
    </w:p>
    <w:p>
      <w:r>
        <w:drawing>
          <wp:inline distT="0" distB="0" distL="114300" distR="114300">
            <wp:extent cx="5268595" cy="289560"/>
            <wp:effectExtent l="0" t="0" r="14605" b="152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问题点：</w:t>
      </w:r>
    </w:p>
    <w:p>
      <w:pPr>
        <w:ind w:firstLine="420"/>
      </w:pPr>
      <w:r>
        <w:t>如线程1 业务超时10s，redis的key过期，此时线程2进来拿到锁(在redis里面设置key)，这时线程1的业务刚好执行完成，释放锁(该锁是线程2创建的，线程1的锁已经超时)，释放的锁是线程2的，也就是线程2的锁被线程1释放了</w:t>
      </w:r>
    </w:p>
    <w:p>
      <w:pPr>
        <w:ind w:firstLine="420"/>
      </w:pPr>
    </w:p>
    <w:p>
      <w:r>
        <w:t>在修改：</w:t>
      </w:r>
    </w:p>
    <w:p>
      <w:r>
        <w:t>把lockKey修改为一个UUID，存入redis里面，在最后释放锁的时候，判断是否是自己家的UUID，是的话就释放自己加的锁，否则不释放锁</w:t>
      </w:r>
    </w:p>
    <w:p>
      <w:r>
        <w:drawing>
          <wp:inline distT="0" distB="0" distL="114300" distR="114300">
            <wp:extent cx="5260340" cy="2839085"/>
            <wp:effectExtent l="0" t="0" r="2286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问题点：</w:t>
      </w:r>
    </w:p>
    <w:p>
      <w:r>
        <w:t xml:space="preserve">   锁key超时10秒，还是有问题，</w:t>
      </w:r>
      <w:r>
        <w:t>如果业务代码操作完成后的时间超过10秒，redis里面的key已经被释放了</w:t>
      </w:r>
      <w:r>
        <w:t>，</w:t>
      </w:r>
    </w:p>
    <w:p/>
    <w:p>
      <w:r>
        <w:t>修复：在执行线程时，开启另外一个线程，去判断该锁是否还在，如还在在把该key在redis里面的过期时间再加10秒，直到该锁被释放，该分线程结束</w:t>
      </w:r>
    </w:p>
    <w:p/>
    <w:p/>
    <w:p/>
    <w:p/>
    <w:p>
      <w:r>
        <w:t>题外：已经完善了redis的分布式锁</w:t>
      </w:r>
    </w:p>
    <w:p>
      <w:pPr>
        <w:numPr>
          <w:ilvl w:val="0"/>
          <w:numId w:val="5"/>
        </w:numPr>
      </w:pPr>
      <w:r>
        <w:t>依赖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704850"/>
            <wp:effectExtent l="0" t="0" r="13335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5"/>
        </w:numPr>
      </w:pPr>
      <w:r>
        <w:drawing>
          <wp:inline distT="0" distB="0" distL="114300" distR="114300">
            <wp:extent cx="5267325" cy="868045"/>
            <wp:effectExtent l="0" t="0" r="15875" b="209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</w:pPr>
      <w:r>
        <w:t>引用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3251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</w:pPr>
      <w:r>
        <w:t>业务加锁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716530"/>
            <wp:effectExtent l="0" t="0" r="152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这几行代码已经实现了以上使用jedis实现的功能了</w:t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rial Unicode MS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ial Unicode MS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Arial Rounded MT Bold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Helvetica Neu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B142C6"/>
    <w:multiLevelType w:val="singleLevel"/>
    <w:tmpl w:val="5EB142C6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EB1827D"/>
    <w:multiLevelType w:val="singleLevel"/>
    <w:tmpl w:val="5EB1827D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B23E78"/>
    <w:multiLevelType w:val="singleLevel"/>
    <w:tmpl w:val="5EB23E78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EB23FDE"/>
    <w:multiLevelType w:val="singleLevel"/>
    <w:tmpl w:val="5EB23FDE"/>
    <w:lvl w:ilvl="0" w:tentative="0">
      <w:start w:val="5"/>
      <w:numFmt w:val="decimal"/>
      <w:suff w:val="nothing"/>
      <w:lvlText w:val="%1."/>
      <w:lvlJc w:val="left"/>
    </w:lvl>
  </w:abstractNum>
  <w:abstractNum w:abstractNumId="4">
    <w:nsid w:val="5EB2DC2A"/>
    <w:multiLevelType w:val="singleLevel"/>
    <w:tmpl w:val="5EB2DC2A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3FBB83"/>
    <w:rsid w:val="13FE51FE"/>
    <w:rsid w:val="1BEFD122"/>
    <w:rsid w:val="1DFBDE2C"/>
    <w:rsid w:val="1DFE332A"/>
    <w:rsid w:val="1E772760"/>
    <w:rsid w:val="1F77F736"/>
    <w:rsid w:val="1F9A217F"/>
    <w:rsid w:val="25E763E8"/>
    <w:rsid w:val="2DC37EC2"/>
    <w:rsid w:val="337FB542"/>
    <w:rsid w:val="35FA3D09"/>
    <w:rsid w:val="36FFE3C3"/>
    <w:rsid w:val="37233162"/>
    <w:rsid w:val="379A381A"/>
    <w:rsid w:val="37CFAB67"/>
    <w:rsid w:val="37FFBCC5"/>
    <w:rsid w:val="39EBC185"/>
    <w:rsid w:val="3D9D8576"/>
    <w:rsid w:val="3E3FDB5F"/>
    <w:rsid w:val="3E662BF9"/>
    <w:rsid w:val="3F5BF7FD"/>
    <w:rsid w:val="3F7F2A07"/>
    <w:rsid w:val="3FB7B8F2"/>
    <w:rsid w:val="3FF548E7"/>
    <w:rsid w:val="3FFD3802"/>
    <w:rsid w:val="49FE9431"/>
    <w:rsid w:val="4BFE9FDF"/>
    <w:rsid w:val="4EC5B25E"/>
    <w:rsid w:val="4F97DA7D"/>
    <w:rsid w:val="4FE6F426"/>
    <w:rsid w:val="56BC07F0"/>
    <w:rsid w:val="57C71A76"/>
    <w:rsid w:val="57FD43D5"/>
    <w:rsid w:val="5BFBBFCD"/>
    <w:rsid w:val="5BFF34C3"/>
    <w:rsid w:val="5C5555BE"/>
    <w:rsid w:val="5EFB0569"/>
    <w:rsid w:val="5EFF0652"/>
    <w:rsid w:val="5F2E5659"/>
    <w:rsid w:val="5F7D4938"/>
    <w:rsid w:val="5FCB53A4"/>
    <w:rsid w:val="5FCB8F5D"/>
    <w:rsid w:val="66FDE105"/>
    <w:rsid w:val="67BBD3EC"/>
    <w:rsid w:val="67DC42E2"/>
    <w:rsid w:val="67FB7BBB"/>
    <w:rsid w:val="67FF576B"/>
    <w:rsid w:val="689F1669"/>
    <w:rsid w:val="6B6F0C76"/>
    <w:rsid w:val="6B97036E"/>
    <w:rsid w:val="6C3F744C"/>
    <w:rsid w:val="6CA7D572"/>
    <w:rsid w:val="6CCF36E6"/>
    <w:rsid w:val="6DFE1A4A"/>
    <w:rsid w:val="6DFF1D73"/>
    <w:rsid w:val="6F6F4262"/>
    <w:rsid w:val="6F7AC17E"/>
    <w:rsid w:val="6FDB1C23"/>
    <w:rsid w:val="71732AB9"/>
    <w:rsid w:val="73F552AE"/>
    <w:rsid w:val="73FF1F27"/>
    <w:rsid w:val="747A42C0"/>
    <w:rsid w:val="74EFCB22"/>
    <w:rsid w:val="76BBFFEE"/>
    <w:rsid w:val="76CFD505"/>
    <w:rsid w:val="776BC039"/>
    <w:rsid w:val="77D7E0FA"/>
    <w:rsid w:val="77F625FD"/>
    <w:rsid w:val="77FDC366"/>
    <w:rsid w:val="77FF6840"/>
    <w:rsid w:val="77FFB765"/>
    <w:rsid w:val="78FDD52C"/>
    <w:rsid w:val="796B5B03"/>
    <w:rsid w:val="79BE5158"/>
    <w:rsid w:val="79FF2963"/>
    <w:rsid w:val="7A97C25B"/>
    <w:rsid w:val="7B9EDE92"/>
    <w:rsid w:val="7C9F8717"/>
    <w:rsid w:val="7CFE2FD4"/>
    <w:rsid w:val="7D7E4178"/>
    <w:rsid w:val="7DBDB434"/>
    <w:rsid w:val="7DBEBA90"/>
    <w:rsid w:val="7DCF1892"/>
    <w:rsid w:val="7DD62D7B"/>
    <w:rsid w:val="7DEA593C"/>
    <w:rsid w:val="7DFDBDF9"/>
    <w:rsid w:val="7DFF9D1B"/>
    <w:rsid w:val="7E9123C0"/>
    <w:rsid w:val="7EB7D561"/>
    <w:rsid w:val="7EC7466E"/>
    <w:rsid w:val="7EC79F8D"/>
    <w:rsid w:val="7EFF2F92"/>
    <w:rsid w:val="7F1AA31A"/>
    <w:rsid w:val="7F5335FB"/>
    <w:rsid w:val="7F74EBCD"/>
    <w:rsid w:val="7F7E2305"/>
    <w:rsid w:val="7F7F955A"/>
    <w:rsid w:val="7F7FD240"/>
    <w:rsid w:val="7F83737E"/>
    <w:rsid w:val="7F867450"/>
    <w:rsid w:val="7FB3DF1D"/>
    <w:rsid w:val="7FB7E79A"/>
    <w:rsid w:val="7FBF33C3"/>
    <w:rsid w:val="7FC37E23"/>
    <w:rsid w:val="7FDB13B3"/>
    <w:rsid w:val="7FEF7A35"/>
    <w:rsid w:val="7FF77F5F"/>
    <w:rsid w:val="7FF7C84A"/>
    <w:rsid w:val="7FFB3FBE"/>
    <w:rsid w:val="7FFBF1DA"/>
    <w:rsid w:val="7FFC3994"/>
    <w:rsid w:val="7FFF6EFC"/>
    <w:rsid w:val="7FFF922D"/>
    <w:rsid w:val="86FF9886"/>
    <w:rsid w:val="8EFE94C3"/>
    <w:rsid w:val="93C68AC9"/>
    <w:rsid w:val="9F459945"/>
    <w:rsid w:val="9FFEE5B8"/>
    <w:rsid w:val="A9FE2811"/>
    <w:rsid w:val="ADB70EA2"/>
    <w:rsid w:val="AE7E8A15"/>
    <w:rsid w:val="AFEF10E3"/>
    <w:rsid w:val="AFFED10D"/>
    <w:rsid w:val="B31F3320"/>
    <w:rsid w:val="B75CC6E0"/>
    <w:rsid w:val="B7658CEB"/>
    <w:rsid w:val="B7F7056B"/>
    <w:rsid w:val="B7FFEABB"/>
    <w:rsid w:val="B99B98B5"/>
    <w:rsid w:val="B9FB7169"/>
    <w:rsid w:val="BB7FCC92"/>
    <w:rsid w:val="BDD7FECE"/>
    <w:rsid w:val="BDFF93CD"/>
    <w:rsid w:val="BEEAC0EB"/>
    <w:rsid w:val="BF7F56F7"/>
    <w:rsid w:val="BF979093"/>
    <w:rsid w:val="BFD61EA8"/>
    <w:rsid w:val="BFD9934D"/>
    <w:rsid w:val="BFFD7576"/>
    <w:rsid w:val="C2EFA962"/>
    <w:rsid w:val="C7D5BCE9"/>
    <w:rsid w:val="C7F70D66"/>
    <w:rsid w:val="CDBF7948"/>
    <w:rsid w:val="CF67D351"/>
    <w:rsid w:val="CF6C7B02"/>
    <w:rsid w:val="CFBE9BD9"/>
    <w:rsid w:val="CFF18A87"/>
    <w:rsid w:val="D8BF604D"/>
    <w:rsid w:val="D9FF15A0"/>
    <w:rsid w:val="DBFD4B1B"/>
    <w:rsid w:val="DD7B3D59"/>
    <w:rsid w:val="DD97276A"/>
    <w:rsid w:val="DE7F7322"/>
    <w:rsid w:val="DF3B5188"/>
    <w:rsid w:val="DF7FB61E"/>
    <w:rsid w:val="DF8F15AE"/>
    <w:rsid w:val="DF9DE435"/>
    <w:rsid w:val="DFBE2775"/>
    <w:rsid w:val="DFDE8E2B"/>
    <w:rsid w:val="DFF9BAF3"/>
    <w:rsid w:val="E2F3E275"/>
    <w:rsid w:val="E3FBE8D0"/>
    <w:rsid w:val="E676FCDC"/>
    <w:rsid w:val="E6D2C992"/>
    <w:rsid w:val="E73FDE98"/>
    <w:rsid w:val="E7BECEA5"/>
    <w:rsid w:val="E7FEE479"/>
    <w:rsid w:val="E94DA0AC"/>
    <w:rsid w:val="ECDBFB55"/>
    <w:rsid w:val="ED4E42F1"/>
    <w:rsid w:val="ED8C3F20"/>
    <w:rsid w:val="EDAFC5B7"/>
    <w:rsid w:val="EDBD8C4C"/>
    <w:rsid w:val="EDF73F74"/>
    <w:rsid w:val="EE0F0218"/>
    <w:rsid w:val="EEBB69DE"/>
    <w:rsid w:val="EEC7FD97"/>
    <w:rsid w:val="EEDFCE2C"/>
    <w:rsid w:val="EEFBB964"/>
    <w:rsid w:val="EFDD7436"/>
    <w:rsid w:val="EFF7E6FD"/>
    <w:rsid w:val="EFF9DA68"/>
    <w:rsid w:val="F3BB19F4"/>
    <w:rsid w:val="F3BF6216"/>
    <w:rsid w:val="F3DAA293"/>
    <w:rsid w:val="F3FBC64D"/>
    <w:rsid w:val="F4DDA0B0"/>
    <w:rsid w:val="F52FA077"/>
    <w:rsid w:val="F66FCB34"/>
    <w:rsid w:val="F6FB0F45"/>
    <w:rsid w:val="F73F5653"/>
    <w:rsid w:val="F74705A8"/>
    <w:rsid w:val="F7549DF2"/>
    <w:rsid w:val="F7B59A46"/>
    <w:rsid w:val="F7BA596F"/>
    <w:rsid w:val="F7E56E83"/>
    <w:rsid w:val="F7F7203D"/>
    <w:rsid w:val="F7F911D5"/>
    <w:rsid w:val="F7FE65BE"/>
    <w:rsid w:val="F7FF792B"/>
    <w:rsid w:val="F97BB544"/>
    <w:rsid w:val="F9BE65C2"/>
    <w:rsid w:val="F9CDDAB4"/>
    <w:rsid w:val="F9CF87CD"/>
    <w:rsid w:val="F9D74284"/>
    <w:rsid w:val="FAEED41C"/>
    <w:rsid w:val="FB3FBB83"/>
    <w:rsid w:val="FB996C6F"/>
    <w:rsid w:val="FB9D574E"/>
    <w:rsid w:val="FBAF13CF"/>
    <w:rsid w:val="FBAF9BB8"/>
    <w:rsid w:val="FBB76046"/>
    <w:rsid w:val="FBD55AE1"/>
    <w:rsid w:val="FBDBD391"/>
    <w:rsid w:val="FCB98F41"/>
    <w:rsid w:val="FCBF307F"/>
    <w:rsid w:val="FD94A571"/>
    <w:rsid w:val="FDCF22FC"/>
    <w:rsid w:val="FDFB1866"/>
    <w:rsid w:val="FDFC4032"/>
    <w:rsid w:val="FDFCCF69"/>
    <w:rsid w:val="FDFD3D4A"/>
    <w:rsid w:val="FDFE7DC7"/>
    <w:rsid w:val="FDFFC92A"/>
    <w:rsid w:val="FE39FB51"/>
    <w:rsid w:val="FEBF621D"/>
    <w:rsid w:val="FED3DB88"/>
    <w:rsid w:val="FEEDB651"/>
    <w:rsid w:val="FEEFE0BA"/>
    <w:rsid w:val="FEF7207B"/>
    <w:rsid w:val="FF5A5F90"/>
    <w:rsid w:val="FF6B6825"/>
    <w:rsid w:val="FF6ECF78"/>
    <w:rsid w:val="FF7B1764"/>
    <w:rsid w:val="FFA54BA6"/>
    <w:rsid w:val="FFA6B34C"/>
    <w:rsid w:val="FFB31ADD"/>
    <w:rsid w:val="FFDA5169"/>
    <w:rsid w:val="FFDEC41A"/>
    <w:rsid w:val="FFEB5D76"/>
    <w:rsid w:val="FFF3B9B8"/>
    <w:rsid w:val="FFF9995C"/>
    <w:rsid w:val="FFFD69DE"/>
    <w:rsid w:val="FFFFADFA"/>
    <w:rsid w:val="FFFFC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character" w:styleId="6">
    <w:name w:val="HTML Code"/>
    <w:basedOn w:val="5"/>
    <w:uiPriority w:val="0"/>
    <w:rPr>
      <w:rFonts w:ascii="DejaVu Sans" w:hAnsi="DejaVu Sans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Office_1.6.1.2429_F1E327BC-269C-435d-A152-05C5408002CA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2020-05-05T08:47:00Z</dcterms:created>
  <dc:creator>yangheng</dc:creator>
  <cp:lastModifiedBy>yangheng</cp:lastModifiedBy>
  <dcterms:modified xsi:type="dcterms:W3CDTF">2020-05-07T00:04:59Z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2052-1.6.1.2429</vt:lpwstr>
  </property>
</Properties>
</file>